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CD0B9E">
        <w:rPr>
          <w:rFonts w:ascii="Times New Roman" w:hAnsi="Times New Roman" w:cs="Times New Roman"/>
          <w:b/>
          <w:sz w:val="24"/>
          <w:szCs w:val="24"/>
        </w:rPr>
        <w:t>4</w:t>
      </w:r>
      <w:r w:rsidR="000300E6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0B9E">
        <w:rPr>
          <w:rFonts w:ascii="Times New Roman" w:hAnsi="Times New Roman" w:cs="Times New Roman"/>
          <w:b/>
          <w:sz w:val="24"/>
          <w:szCs w:val="24"/>
        </w:rPr>
        <w:t>02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300E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ПРОМИШЛЕНА ГАЗОВА ИНСТАЛАЦИЯ НА „КРАМА“ ООД в ПИ 65927.501.5132.1 по КККР на </w:t>
      </w:r>
      <w:proofErr w:type="spellStart"/>
      <w:r w:rsidR="000300E6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0300E6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CD0B9E">
        <w:rPr>
          <w:rFonts w:ascii="Times New Roman" w:hAnsi="Times New Roman" w:cs="Times New Roman"/>
          <w:b/>
          <w:sz w:val="24"/>
          <w:szCs w:val="24"/>
        </w:rPr>
        <w:t>„</w:t>
      </w:r>
      <w:r w:rsidR="000300E6">
        <w:rPr>
          <w:rFonts w:ascii="Times New Roman" w:hAnsi="Times New Roman" w:cs="Times New Roman"/>
          <w:b/>
          <w:sz w:val="24"/>
          <w:szCs w:val="24"/>
        </w:rPr>
        <w:t>КРАМА</w:t>
      </w:r>
      <w:r w:rsidR="005A4D79">
        <w:rPr>
          <w:rFonts w:ascii="Times New Roman" w:hAnsi="Times New Roman" w:cs="Times New Roman"/>
          <w:b/>
          <w:sz w:val="24"/>
          <w:szCs w:val="24"/>
        </w:rPr>
        <w:t>“ОО</w:t>
      </w:r>
      <w:r w:rsidR="00CD0B9E"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300E6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C02AB"/>
    <w:rsid w:val="00CD0B9E"/>
    <w:rsid w:val="00CE2030"/>
    <w:rsid w:val="00CF42E2"/>
    <w:rsid w:val="00D05BB5"/>
    <w:rsid w:val="00DD405C"/>
    <w:rsid w:val="00EB68B5"/>
    <w:rsid w:val="00F225EA"/>
    <w:rsid w:val="00F25F3B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D96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53</cp:revision>
  <dcterms:created xsi:type="dcterms:W3CDTF">2018-08-08T07:55:00Z</dcterms:created>
  <dcterms:modified xsi:type="dcterms:W3CDTF">2018-12-10T10:08:00Z</dcterms:modified>
</cp:coreProperties>
</file>